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2DE62" w14:textId="1D1B2FA4" w:rsidR="005C456C" w:rsidRPr="005C456C" w:rsidRDefault="005C456C" w:rsidP="005C456C">
      <w:bookmarkStart w:id="0" w:name="_GoBack"/>
      <w:bookmarkEnd w:id="0"/>
    </w:p>
    <w:p w14:paraId="768A33A2" w14:textId="77777777" w:rsidR="00FE7993" w:rsidRPr="001837C2" w:rsidRDefault="00FE7993" w:rsidP="001837C2">
      <w:pPr>
        <w:jc w:val="center"/>
        <w:rPr>
          <w:b/>
          <w:sz w:val="28"/>
          <w:szCs w:val="28"/>
        </w:rPr>
      </w:pPr>
      <w:r w:rsidRPr="001837C2">
        <w:rPr>
          <w:b/>
          <w:sz w:val="28"/>
          <w:szCs w:val="28"/>
        </w:rPr>
        <w:t xml:space="preserve">Three </w:t>
      </w:r>
      <w:r w:rsidR="00B529A2" w:rsidRPr="001837C2">
        <w:rPr>
          <w:b/>
          <w:sz w:val="28"/>
          <w:szCs w:val="28"/>
        </w:rPr>
        <w:t>W</w:t>
      </w:r>
      <w:r w:rsidRPr="001837C2">
        <w:rPr>
          <w:b/>
          <w:sz w:val="28"/>
          <w:szCs w:val="28"/>
        </w:rPr>
        <w:t xml:space="preserve">ays to </w:t>
      </w:r>
      <w:r w:rsidR="00B529A2" w:rsidRPr="001837C2">
        <w:rPr>
          <w:b/>
          <w:sz w:val="28"/>
          <w:szCs w:val="28"/>
        </w:rPr>
        <w:t>B</w:t>
      </w:r>
      <w:r w:rsidRPr="001837C2">
        <w:rPr>
          <w:b/>
          <w:sz w:val="28"/>
          <w:szCs w:val="28"/>
        </w:rPr>
        <w:t xml:space="preserve">ring </w:t>
      </w:r>
      <w:r w:rsidR="00B529A2" w:rsidRPr="001837C2">
        <w:rPr>
          <w:b/>
          <w:sz w:val="28"/>
          <w:szCs w:val="28"/>
        </w:rPr>
        <w:t>B</w:t>
      </w:r>
      <w:r w:rsidRPr="001837C2">
        <w:rPr>
          <w:b/>
          <w:sz w:val="28"/>
          <w:szCs w:val="28"/>
        </w:rPr>
        <w:t xml:space="preserve">ack </w:t>
      </w:r>
      <w:r w:rsidR="00B529A2" w:rsidRPr="001837C2">
        <w:rPr>
          <w:b/>
          <w:sz w:val="28"/>
          <w:szCs w:val="28"/>
        </w:rPr>
        <w:t>C</w:t>
      </w:r>
      <w:r w:rsidRPr="001837C2">
        <w:rPr>
          <w:b/>
          <w:sz w:val="28"/>
          <w:szCs w:val="28"/>
        </w:rPr>
        <w:t>ourtesy</w:t>
      </w:r>
    </w:p>
    <w:p w14:paraId="2EEBCC8F" w14:textId="77777777" w:rsidR="00FE7993" w:rsidRDefault="00FE7993" w:rsidP="005C456C"/>
    <w:p w14:paraId="2713436C" w14:textId="34C18DA5" w:rsidR="005C456C" w:rsidRDefault="005C456C" w:rsidP="005C456C">
      <w:r>
        <w:t>If you’re feeling like the workplace (and the world in general) is becoming more crass, you’re not alone. According to Harvard Business Review polls</w:t>
      </w:r>
      <w:r w:rsidR="00852DAB">
        <w:t>,</w:t>
      </w:r>
      <w:r>
        <w:t xml:space="preserve"> 98% of people report experiencing uncivil behavior at work. Half say they are treated rudely at least once a weak,</w:t>
      </w:r>
      <w:r w:rsidR="00852DAB">
        <w:t xml:space="preserve"> double the </w:t>
      </w:r>
      <w:r w:rsidR="00FE7993">
        <w:t>number who reported weekly rudeness</w:t>
      </w:r>
      <w:r w:rsidR="00852DAB">
        <w:t xml:space="preserve"> a decade</w:t>
      </w:r>
      <w:r>
        <w:t xml:space="preserve"> ago. </w:t>
      </w:r>
    </w:p>
    <w:p w14:paraId="290E45ED" w14:textId="77777777" w:rsidR="005C456C" w:rsidRDefault="005C456C" w:rsidP="005C456C"/>
    <w:p w14:paraId="239D57B6" w14:textId="10382062" w:rsidR="00FE7993" w:rsidRDefault="005C456C" w:rsidP="00AD459F">
      <w:r>
        <w:t xml:space="preserve">Lack of courtesy is costly, and it’s also demoralizing. </w:t>
      </w:r>
      <w:r w:rsidR="00852DAB">
        <w:t>It’s</w:t>
      </w:r>
      <w:r w:rsidR="00AD459F">
        <w:t xml:space="preserve"> bad for business</w:t>
      </w:r>
      <w:r w:rsidR="00FE7993">
        <w:t xml:space="preserve">, and erodes our collective humanity. </w:t>
      </w:r>
      <w:r w:rsidR="00B529A2">
        <w:t>We don’t need to bring</w:t>
      </w:r>
      <w:r w:rsidR="00FE7993">
        <w:t xml:space="preserve"> back bowing and curtseying, </w:t>
      </w:r>
      <w:r w:rsidR="00AD459F">
        <w:t xml:space="preserve">but leaders can model and </w:t>
      </w:r>
      <w:r w:rsidR="00852DAB">
        <w:t xml:space="preserve">promote </w:t>
      </w:r>
      <w:r w:rsidR="00AD459F">
        <w:t xml:space="preserve">courtesy. </w:t>
      </w:r>
      <w:r w:rsidR="00FE7993">
        <w:t>True c</w:t>
      </w:r>
      <w:r w:rsidR="009B660E">
        <w:t xml:space="preserve">ourtesy </w:t>
      </w:r>
      <w:r w:rsidR="00FE7993">
        <w:t xml:space="preserve">extends beyond simply </w:t>
      </w:r>
      <w:r w:rsidR="009B660E">
        <w:t>not eating your co-workers</w:t>
      </w:r>
      <w:r w:rsidR="00B529A2">
        <w:t>’</w:t>
      </w:r>
      <w:r w:rsidR="009B660E">
        <w:t xml:space="preserve"> food in the fridge.  </w:t>
      </w:r>
      <w:r w:rsidR="00AD459F">
        <w:t>Here are three things you ca</w:t>
      </w:r>
      <w:r w:rsidR="00852DAB">
        <w:t xml:space="preserve">n do today to create </w:t>
      </w:r>
      <w:r w:rsidR="00FE7993">
        <w:t xml:space="preserve">a more </w:t>
      </w:r>
      <w:r w:rsidR="005E172E">
        <w:t>courtesy-</w:t>
      </w:r>
      <w:r w:rsidR="00FE7993">
        <w:t xml:space="preserve">gracious world. </w:t>
      </w:r>
    </w:p>
    <w:p w14:paraId="663AA6F3" w14:textId="77777777" w:rsidR="005C456C" w:rsidRPr="005C456C" w:rsidRDefault="005C456C" w:rsidP="005C456C"/>
    <w:p w14:paraId="73239D34" w14:textId="77777777" w:rsidR="005C456C" w:rsidRPr="005C456C" w:rsidRDefault="00AD459F" w:rsidP="005C456C">
      <w:r>
        <w:rPr>
          <w:b/>
          <w:bCs/>
        </w:rPr>
        <w:t xml:space="preserve">1. </w:t>
      </w:r>
      <w:r w:rsidR="005C456C" w:rsidRPr="005C456C">
        <w:rPr>
          <w:b/>
          <w:bCs/>
        </w:rPr>
        <w:t xml:space="preserve">Be on time. </w:t>
      </w:r>
    </w:p>
    <w:p w14:paraId="3852C76E" w14:textId="77777777" w:rsidR="005C456C" w:rsidRPr="005C456C" w:rsidRDefault="005C456C" w:rsidP="005C456C"/>
    <w:p w14:paraId="5AB9A465" w14:textId="10AAF334" w:rsidR="005C456C" w:rsidRPr="005C456C" w:rsidRDefault="005C456C" w:rsidP="005C456C">
      <w:r w:rsidRPr="005C456C">
        <w:t xml:space="preserve">It </w:t>
      </w:r>
      <w:r w:rsidR="00FE7993">
        <w:t xml:space="preserve">seem like 5 minutes late to a </w:t>
      </w:r>
      <w:r w:rsidR="007D0EE0">
        <w:t>W</w:t>
      </w:r>
      <w:r w:rsidR="007D0EE0" w:rsidRPr="005C456C">
        <w:t>ebEx</w:t>
      </w:r>
      <w:r w:rsidRPr="005C456C">
        <w:t xml:space="preserve"> meeting isn’t a big deal, but to the person who raced to their desk to be on time, it feels </w:t>
      </w:r>
      <w:r w:rsidR="00FE7993">
        <w:t xml:space="preserve">longer, a lot longer. </w:t>
      </w:r>
    </w:p>
    <w:p w14:paraId="1EE4A3F0" w14:textId="77777777" w:rsidR="005C456C" w:rsidRPr="005C456C" w:rsidRDefault="005C456C" w:rsidP="005C456C"/>
    <w:p w14:paraId="44720195" w14:textId="0940D82D" w:rsidR="00EB02EE" w:rsidRDefault="00FE7993" w:rsidP="005C456C">
      <w:r>
        <w:t>To see just how long, s</w:t>
      </w:r>
      <w:r w:rsidR="005C456C" w:rsidRPr="005C456C">
        <w:t xml:space="preserve">it and stare at your computer for five full minutes, or listen to conference call </w:t>
      </w:r>
      <w:r>
        <w:t xml:space="preserve">on hold </w:t>
      </w:r>
      <w:r w:rsidR="005C456C" w:rsidRPr="005C456C">
        <w:t xml:space="preserve">music </w:t>
      </w:r>
      <w:r>
        <w:t>for five minutes</w:t>
      </w:r>
      <w:r w:rsidR="005C456C" w:rsidRPr="005C456C">
        <w:t xml:space="preserve">. </w:t>
      </w:r>
      <w:r w:rsidR="00EB02EE">
        <w:t xml:space="preserve"> When you’re the one waiting, five minutes is endless. </w:t>
      </w:r>
      <w:r w:rsidR="00FE0C26">
        <w:t>Trust me, t</w:t>
      </w:r>
      <w:r w:rsidR="00EB02EE">
        <w:t xml:space="preserve">he person waiting </w:t>
      </w:r>
      <w:r>
        <w:t xml:space="preserve">on you </w:t>
      </w:r>
      <w:r w:rsidR="00EB02EE">
        <w:t xml:space="preserve">is </w:t>
      </w:r>
      <w:r w:rsidR="005C456C" w:rsidRPr="005C456C">
        <w:t>not sitting there pondering your best qualities while the</w:t>
      </w:r>
      <w:r w:rsidR="00EB02EE">
        <w:t xml:space="preserve"> clock ticks. </w:t>
      </w:r>
    </w:p>
    <w:p w14:paraId="64B39156" w14:textId="77777777" w:rsidR="005C456C" w:rsidRPr="005C456C" w:rsidRDefault="005C456C" w:rsidP="005C456C"/>
    <w:p w14:paraId="57DB72C6" w14:textId="17B1F85D" w:rsidR="005C456C" w:rsidRPr="005C456C" w:rsidRDefault="00EB02EE" w:rsidP="005C456C">
      <w:r>
        <w:t xml:space="preserve">Accidents </w:t>
      </w:r>
      <w:r w:rsidR="007D0EE0">
        <w:t>happen;</w:t>
      </w:r>
      <w:r>
        <w:t xml:space="preserve"> </w:t>
      </w:r>
      <w:r w:rsidR="005C456C" w:rsidRPr="005C456C">
        <w:t xml:space="preserve">sometimes you can’t avoid being late. If that’s the case, a quick email or text to let the other person know can keep them from stewing over your tardiness. </w:t>
      </w:r>
    </w:p>
    <w:p w14:paraId="18CEEA4D" w14:textId="77777777" w:rsidR="005C456C" w:rsidRPr="005C456C" w:rsidRDefault="005C456C" w:rsidP="005C456C"/>
    <w:p w14:paraId="54FF53AE" w14:textId="77777777" w:rsidR="005C456C" w:rsidRPr="005C456C" w:rsidRDefault="00FE0C26" w:rsidP="005C456C">
      <w:r>
        <w:rPr>
          <w:b/>
          <w:bCs/>
        </w:rPr>
        <w:t xml:space="preserve">2. </w:t>
      </w:r>
      <w:r w:rsidR="005C456C" w:rsidRPr="005C456C">
        <w:rPr>
          <w:b/>
          <w:bCs/>
        </w:rPr>
        <w:t xml:space="preserve">Look people in the eye. </w:t>
      </w:r>
    </w:p>
    <w:p w14:paraId="623A0D88" w14:textId="77777777" w:rsidR="005C456C" w:rsidRPr="005C456C" w:rsidRDefault="005C456C" w:rsidP="005C456C"/>
    <w:p w14:paraId="6825F3A5" w14:textId="77777777" w:rsidR="005C456C" w:rsidRPr="005C456C" w:rsidRDefault="00FE0C26" w:rsidP="005C456C">
      <w:r>
        <w:t>W</w:t>
      </w:r>
      <w:r w:rsidR="00EB02EE">
        <w:t>ith increasing</w:t>
      </w:r>
      <w:r w:rsidR="005C456C" w:rsidRPr="005C456C">
        <w:t xml:space="preserve"> dependence on cell phones, humans are getting way worse at this. When you look into your laptop or cell</w:t>
      </w:r>
      <w:r>
        <w:t xml:space="preserve"> phone while someone </w:t>
      </w:r>
      <w:r w:rsidR="00EB02EE">
        <w:t xml:space="preserve">else </w:t>
      </w:r>
      <w:r>
        <w:t xml:space="preserve">is talking, you’re giving not so subtle cues </w:t>
      </w:r>
      <w:r w:rsidR="005C456C" w:rsidRPr="005C456C">
        <w:t>you’re not fully invested in the</w:t>
      </w:r>
      <w:r w:rsidR="00FE7993">
        <w:t>ir</w:t>
      </w:r>
      <w:r w:rsidR="005C456C" w:rsidRPr="005C456C">
        <w:t xml:space="preserve"> conversation. </w:t>
      </w:r>
    </w:p>
    <w:p w14:paraId="1300E799" w14:textId="77777777" w:rsidR="005C456C" w:rsidRPr="005C456C" w:rsidRDefault="005C456C" w:rsidP="005C456C"/>
    <w:p w14:paraId="2F46B736" w14:textId="2C95EE08" w:rsidR="005C456C" w:rsidRPr="005C456C" w:rsidRDefault="005C456C" w:rsidP="005C456C">
      <w:r w:rsidRPr="005C456C">
        <w:t xml:space="preserve">Human beings are hardwired for personal connection. When you </w:t>
      </w:r>
      <w:r w:rsidR="00FE0C26">
        <w:t xml:space="preserve">fully engage on an </w:t>
      </w:r>
      <w:r w:rsidRPr="005C456C">
        <w:t>emotional level, you move beyond a mere transaction.</w:t>
      </w:r>
      <w:r w:rsidR="00EB02EE">
        <w:t xml:space="preserve"> Making eye contact makes you stand out as one of the few people who actually pays full attention. When you do it, the other p</w:t>
      </w:r>
      <w:r w:rsidR="00FE7993">
        <w:t xml:space="preserve">erson naturally </w:t>
      </w:r>
      <w:r w:rsidR="00EB02EE">
        <w:t xml:space="preserve">follows. </w:t>
      </w:r>
    </w:p>
    <w:p w14:paraId="46EF542E" w14:textId="77777777" w:rsidR="005C456C" w:rsidRPr="005C456C" w:rsidRDefault="005C456C" w:rsidP="005C456C"/>
    <w:p w14:paraId="667D4013" w14:textId="77777777" w:rsidR="005C456C" w:rsidRPr="005C456C" w:rsidRDefault="00FE0C26" w:rsidP="005C456C">
      <w:r>
        <w:rPr>
          <w:b/>
          <w:bCs/>
        </w:rPr>
        <w:t xml:space="preserve">3. </w:t>
      </w:r>
      <w:r w:rsidR="005C456C" w:rsidRPr="005C456C">
        <w:rPr>
          <w:b/>
          <w:bCs/>
        </w:rPr>
        <w:t xml:space="preserve">Do favors. </w:t>
      </w:r>
    </w:p>
    <w:p w14:paraId="6E101129" w14:textId="77777777" w:rsidR="005C456C" w:rsidRPr="005C456C" w:rsidRDefault="005C456C" w:rsidP="005C456C"/>
    <w:p w14:paraId="3BFE59AA" w14:textId="6E86EBD0" w:rsidR="005C456C" w:rsidRPr="005C456C" w:rsidRDefault="00EB02EE" w:rsidP="005C456C">
      <w:r>
        <w:t xml:space="preserve">You don’t </w:t>
      </w:r>
      <w:r w:rsidR="005C456C" w:rsidRPr="005C456C">
        <w:t xml:space="preserve">need to be a </w:t>
      </w:r>
      <w:r w:rsidR="0011586E">
        <w:t>suck-</w:t>
      </w:r>
      <w:r w:rsidR="00FE0C26">
        <w:t xml:space="preserve">up. </w:t>
      </w:r>
      <w:r>
        <w:t xml:space="preserve">But </w:t>
      </w:r>
      <w:r w:rsidR="005C456C" w:rsidRPr="005C456C">
        <w:t xml:space="preserve">going out of your way for others </w:t>
      </w:r>
      <w:r w:rsidR="00FE7993">
        <w:t xml:space="preserve">does </w:t>
      </w:r>
      <w:r w:rsidR="0023794A">
        <w:t>pay</w:t>
      </w:r>
      <w:r w:rsidR="0023794A" w:rsidRPr="005C456C">
        <w:t xml:space="preserve"> </w:t>
      </w:r>
      <w:r w:rsidR="005C456C" w:rsidRPr="005C456C">
        <w:t xml:space="preserve">off in the long run. </w:t>
      </w:r>
      <w:r w:rsidR="00FE0C26">
        <w:t xml:space="preserve">In </w:t>
      </w:r>
      <w:r w:rsidR="00FE7993">
        <w:t xml:space="preserve">the best seller, </w:t>
      </w:r>
      <w:r w:rsidR="00FE0C26" w:rsidRPr="00FE0C26">
        <w:rPr>
          <w:i/>
        </w:rPr>
        <w:t>Give and Take</w:t>
      </w:r>
      <w:r w:rsidR="00FE0C26">
        <w:t>, Wharton professo</w:t>
      </w:r>
      <w:r w:rsidR="00FE7993">
        <w:t>r Adam Grant’s research reveals</w:t>
      </w:r>
      <w:r w:rsidR="00FE0C26">
        <w:t xml:space="preserve">, people </w:t>
      </w:r>
      <w:r w:rsidR="005C456C" w:rsidRPr="005C456C">
        <w:t>more lik</w:t>
      </w:r>
      <w:r w:rsidR="00FE0C26">
        <w:t>ely to do favors for others are</w:t>
      </w:r>
      <w:r w:rsidR="005C456C" w:rsidRPr="005C456C">
        <w:t xml:space="preserve"> more successful in the long </w:t>
      </w:r>
      <w:r w:rsidR="00FE0C26">
        <w:t xml:space="preserve">run because they create a </w:t>
      </w:r>
      <w:r w:rsidR="005C456C" w:rsidRPr="005C456C">
        <w:t>circle of goodwill.</w:t>
      </w:r>
      <w:r w:rsidR="00FE7993">
        <w:t xml:space="preserve"> </w:t>
      </w:r>
      <w:r w:rsidR="00FE7993" w:rsidRPr="005C456C">
        <w:t xml:space="preserve">People don’t forget that time </w:t>
      </w:r>
      <w:r w:rsidR="00FE7993" w:rsidRPr="005C456C">
        <w:lastRenderedPageBreak/>
        <w:t xml:space="preserve">you stayed late to help them with a presentation or the time you gave them that granola bar in your desk when you knew they missed lunch. </w:t>
      </w:r>
      <w:r w:rsidR="00FE7993">
        <w:t xml:space="preserve"> </w:t>
      </w:r>
    </w:p>
    <w:p w14:paraId="27C29BB6" w14:textId="77777777" w:rsidR="005C456C" w:rsidRPr="005C456C" w:rsidRDefault="005C456C" w:rsidP="005C456C"/>
    <w:p w14:paraId="6FDC5D7F" w14:textId="491183CC" w:rsidR="00EB02EE" w:rsidRDefault="00FE7993" w:rsidP="005C456C">
      <w:r>
        <w:t>We</w:t>
      </w:r>
      <w:r w:rsidR="00FE0C26">
        <w:t xml:space="preserve"> try to model this </w:t>
      </w:r>
      <w:r>
        <w:t xml:space="preserve">in our firm. </w:t>
      </w:r>
      <w:r w:rsidR="00EB02EE">
        <w:t>For example, p</w:t>
      </w:r>
      <w:r w:rsidR="005C456C" w:rsidRPr="005C456C">
        <w:t>eople often a</w:t>
      </w:r>
      <w:r>
        <w:t xml:space="preserve">sk me for introductions to others. </w:t>
      </w:r>
      <w:r w:rsidR="00EB02EE">
        <w:t xml:space="preserve">When </w:t>
      </w:r>
      <w:r>
        <w:t xml:space="preserve">connecting </w:t>
      </w:r>
      <w:r w:rsidR="00EB02EE">
        <w:t>people to each other benefits both parties</w:t>
      </w:r>
      <w:r w:rsidR="005C456C" w:rsidRPr="005C456C">
        <w:t xml:space="preserve">, I </w:t>
      </w:r>
      <w:r>
        <w:t xml:space="preserve">always </w:t>
      </w:r>
      <w:r w:rsidR="005C456C" w:rsidRPr="005C456C">
        <w:t xml:space="preserve">do it happily. I want </w:t>
      </w:r>
      <w:r w:rsidR="00EB02EE">
        <w:t xml:space="preserve">to help people, </w:t>
      </w:r>
      <w:r w:rsidR="005C456C" w:rsidRPr="005C456C">
        <w:t xml:space="preserve">not endlessly and not at the expense of myself, but </w:t>
      </w:r>
      <w:r w:rsidR="00EB02EE">
        <w:t xml:space="preserve">in a way that creates </w:t>
      </w:r>
      <w:r>
        <w:t xml:space="preserve">that circle of </w:t>
      </w:r>
      <w:r w:rsidR="00EB02EE">
        <w:t>goodwill</w:t>
      </w:r>
      <w:r>
        <w:t xml:space="preserve"> for us all. </w:t>
      </w:r>
    </w:p>
    <w:p w14:paraId="73FBBCCE" w14:textId="77777777" w:rsidR="005C456C" w:rsidRPr="005C456C" w:rsidRDefault="005C456C" w:rsidP="005C456C"/>
    <w:p w14:paraId="1B872BCA" w14:textId="54C0EE92" w:rsidR="005C456C" w:rsidRPr="005C456C" w:rsidRDefault="00EB02EE" w:rsidP="005C456C">
      <w:r>
        <w:t>As you think about being more courteous, i</w:t>
      </w:r>
      <w:r w:rsidR="009B660E">
        <w:t xml:space="preserve">t’s worth mentioning, </w:t>
      </w:r>
      <w:r w:rsidR="00FE0C26">
        <w:t xml:space="preserve">your </w:t>
      </w:r>
      <w:r w:rsidR="005C456C" w:rsidRPr="005C456C">
        <w:t xml:space="preserve">strengths and weaknesses </w:t>
      </w:r>
      <w:r w:rsidR="00FE7993">
        <w:t xml:space="preserve">almost always </w:t>
      </w:r>
      <w:r>
        <w:t xml:space="preserve">cross </w:t>
      </w:r>
      <w:r w:rsidR="005C456C" w:rsidRPr="005C456C">
        <w:t xml:space="preserve">the lines between work and home. </w:t>
      </w:r>
      <w:r w:rsidR="00FE7993">
        <w:t xml:space="preserve">It’s worth thinking about whether your personal circle experiences you as courteous or not. </w:t>
      </w:r>
      <w:r w:rsidR="00FE0C26">
        <w:t>Said another way, i</w:t>
      </w:r>
      <w:r w:rsidR="005C456C" w:rsidRPr="005C456C">
        <w:t xml:space="preserve">f your girlfriend is telling you you’re </w:t>
      </w:r>
      <w:r w:rsidR="009B660E">
        <w:t xml:space="preserve">always late, or never </w:t>
      </w:r>
      <w:r w:rsidR="00FE7993">
        <w:t xml:space="preserve">pay attention when she talks, </w:t>
      </w:r>
      <w:r w:rsidR="005C456C" w:rsidRPr="005C456C">
        <w:t xml:space="preserve">there’s a </w:t>
      </w:r>
      <w:r w:rsidR="00FE7993">
        <w:t xml:space="preserve">pretty big </w:t>
      </w:r>
      <w:r w:rsidR="005C456C" w:rsidRPr="005C456C">
        <w:t>chance you’re doing the same thing at work.</w:t>
      </w:r>
      <w:r w:rsidR="00FE0C26">
        <w:t xml:space="preserve"> </w:t>
      </w:r>
      <w:r w:rsidR="005C456C" w:rsidRPr="005C456C">
        <w:t>What’s annoying to your family and friends is probably also annoying to your boss</w:t>
      </w:r>
      <w:r>
        <w:t xml:space="preserve"> and </w:t>
      </w:r>
      <w:r w:rsidR="00840DBE">
        <w:t>co-workers.</w:t>
      </w:r>
      <w:r w:rsidR="005C456C" w:rsidRPr="005C456C">
        <w:t xml:space="preserve"> </w:t>
      </w:r>
      <w:r>
        <w:br/>
      </w:r>
    </w:p>
    <w:p w14:paraId="2BA7AF16" w14:textId="088D377A" w:rsidR="005C456C" w:rsidRDefault="005C456C" w:rsidP="005C456C">
      <w:r w:rsidRPr="005C456C">
        <w:t xml:space="preserve">Courtesy plays a big part in the way people </w:t>
      </w:r>
      <w:r w:rsidR="00FE7993">
        <w:t xml:space="preserve">perceive you. It also affects the way you perceive yourself. </w:t>
      </w:r>
    </w:p>
    <w:p w14:paraId="6704FE84" w14:textId="77777777" w:rsidR="001837C2" w:rsidRDefault="001837C2" w:rsidP="005C456C"/>
    <w:p w14:paraId="45A4ECAA" w14:textId="77777777" w:rsidR="001837C2" w:rsidRDefault="001837C2" w:rsidP="005C456C"/>
    <w:p w14:paraId="25A11146" w14:textId="77777777" w:rsidR="001837C2" w:rsidRPr="001837C2" w:rsidRDefault="00577995" w:rsidP="001837C2">
      <w:pPr>
        <w:rPr>
          <w:i/>
        </w:rPr>
      </w:pPr>
      <w:hyperlink r:id="rId5" w:history="1">
        <w:r w:rsidR="001837C2" w:rsidRPr="001837C2">
          <w:rPr>
            <w:rStyle w:val="Hyperlink"/>
            <w:i/>
          </w:rPr>
          <w:t>Lisa McLeod</w:t>
        </w:r>
      </w:hyperlink>
      <w:r w:rsidR="001837C2" w:rsidRPr="001837C2">
        <w:rPr>
          <w:i/>
        </w:rPr>
        <w:t xml:space="preserve"> is the global expert in Noble Purpose. She is a keynote speaker and consultant who help leaders increase competitive differentiation and emotional engagement.  She is the author of the bestsellers </w:t>
      </w:r>
      <w:hyperlink r:id="rId6" w:history="1">
        <w:r w:rsidR="001837C2" w:rsidRPr="001837C2">
          <w:rPr>
            <w:rStyle w:val="Hyperlink"/>
            <w:i/>
            <w:iCs/>
          </w:rPr>
          <w:t>Selling with Noble Purpose</w:t>
        </w:r>
      </w:hyperlink>
      <w:r w:rsidR="001837C2" w:rsidRPr="001837C2">
        <w:rPr>
          <w:i/>
        </w:rPr>
        <w:t xml:space="preserve"> and </w:t>
      </w:r>
      <w:hyperlink r:id="rId7" w:history="1">
        <w:r w:rsidR="001837C2" w:rsidRPr="001837C2">
          <w:rPr>
            <w:rStyle w:val="Hyperlink"/>
            <w:i/>
          </w:rPr>
          <w:t>Leading with Noble Purpose</w:t>
        </w:r>
      </w:hyperlink>
      <w:r w:rsidR="001837C2" w:rsidRPr="001837C2">
        <w:rPr>
          <w:i/>
        </w:rPr>
        <w:t xml:space="preserve">.  Her clients include Google, Flight Centre and Roche. </w:t>
      </w:r>
    </w:p>
    <w:p w14:paraId="2F207210" w14:textId="77777777" w:rsidR="001837C2" w:rsidRPr="001837C2" w:rsidRDefault="001837C2" w:rsidP="001837C2">
      <w:pPr>
        <w:rPr>
          <w:i/>
        </w:rPr>
      </w:pPr>
    </w:p>
    <w:p w14:paraId="0AC49C2B" w14:textId="77777777" w:rsidR="001837C2" w:rsidRPr="001837C2" w:rsidRDefault="00577995" w:rsidP="001837C2">
      <w:pPr>
        <w:rPr>
          <w:i/>
        </w:rPr>
      </w:pPr>
      <w:hyperlink r:id="rId8" w:history="1">
        <w:r w:rsidR="001837C2" w:rsidRPr="001837C2">
          <w:rPr>
            <w:rStyle w:val="Hyperlink"/>
            <w:i/>
          </w:rPr>
          <w:t>www.McLeodandMore.com</w:t>
        </w:r>
      </w:hyperlink>
    </w:p>
    <w:p w14:paraId="33A7D49F" w14:textId="77777777" w:rsidR="001837C2" w:rsidRPr="001837C2" w:rsidRDefault="00577995" w:rsidP="001837C2">
      <w:pPr>
        <w:rPr>
          <w:i/>
        </w:rPr>
      </w:pPr>
      <w:hyperlink r:id="rId9" w:history="1">
        <w:r w:rsidR="001837C2" w:rsidRPr="001837C2">
          <w:rPr>
            <w:rStyle w:val="Hyperlink"/>
            <w:i/>
          </w:rPr>
          <w:t>Lisa@McLeodandMore.com</w:t>
        </w:r>
      </w:hyperlink>
    </w:p>
    <w:p w14:paraId="63180003" w14:textId="77777777" w:rsidR="001837C2" w:rsidRPr="005C456C" w:rsidRDefault="001837C2" w:rsidP="005C456C"/>
    <w:p w14:paraId="5AF4BC80" w14:textId="77777777" w:rsidR="00790AE9" w:rsidRDefault="00790AE9"/>
    <w:sectPr w:rsidR="00790AE9" w:rsidSect="00790A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6C"/>
    <w:rsid w:val="0011586E"/>
    <w:rsid w:val="001837C2"/>
    <w:rsid w:val="0023794A"/>
    <w:rsid w:val="00577995"/>
    <w:rsid w:val="005C456C"/>
    <w:rsid w:val="005E172E"/>
    <w:rsid w:val="00790AE9"/>
    <w:rsid w:val="007D0EE0"/>
    <w:rsid w:val="00840DBE"/>
    <w:rsid w:val="00852DAB"/>
    <w:rsid w:val="008C3C20"/>
    <w:rsid w:val="009B660E"/>
    <w:rsid w:val="00AD459F"/>
    <w:rsid w:val="00B529A2"/>
    <w:rsid w:val="00EB02EE"/>
    <w:rsid w:val="00FE0C26"/>
    <w:rsid w:val="00FE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D431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9A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9A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37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9A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9A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37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LeodandMor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azon.com/Leading-Noble-Purpose-Create-Believers/dp/1119119804/ref=asap_bc?ie=UTF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mazon.com/Selling-Noble-Purpose-Drive-Revenue/dp/1118408098/ref=sr_1_1?s=books&amp;ie=UTF8&amp;qid=1456518924&amp;sr=1-1&amp;keywords=selling+with+noble+purpos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cleodandmore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sa@McLeodandMo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McLeod &amp; More, Inc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McLeod</dc:creator>
  <cp:lastModifiedBy>Robert McLeod</cp:lastModifiedBy>
  <cp:revision>3</cp:revision>
  <dcterms:created xsi:type="dcterms:W3CDTF">2017-08-15T18:30:00Z</dcterms:created>
  <dcterms:modified xsi:type="dcterms:W3CDTF">2017-08-21T11:10:00Z</dcterms:modified>
</cp:coreProperties>
</file>